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1A55" w14:textId="77777777" w:rsidR="00FB5478" w:rsidRPr="00FB5478" w:rsidRDefault="00FB5478" w:rsidP="00FB54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B5478">
        <w:rPr>
          <w:rFonts w:ascii="Times New Roman" w:hAnsi="Times New Roman" w:cs="Times New Roman"/>
          <w:b/>
          <w:bCs/>
        </w:rPr>
        <w:t>Comune di Sant'Agata Li Battiati</w:t>
      </w:r>
    </w:p>
    <w:p w14:paraId="0A419A23" w14:textId="096E2C38" w:rsidR="00FB5478" w:rsidRDefault="00FB5478" w:rsidP="00FB54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B5478">
        <w:rPr>
          <w:rFonts w:ascii="Times New Roman" w:hAnsi="Times New Roman" w:cs="Times New Roman"/>
          <w:b/>
          <w:bCs/>
        </w:rPr>
        <w:t>Città Metropolitana di Catania</w:t>
      </w:r>
    </w:p>
    <w:p w14:paraId="56A7D7D6" w14:textId="68F49694" w:rsidR="00FB5478" w:rsidRPr="00FB5478" w:rsidRDefault="00FB5478" w:rsidP="00FB54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4FFAF7F" wp14:editId="5E5835BF">
            <wp:extent cx="469265" cy="572770"/>
            <wp:effectExtent l="0" t="0" r="6985" b="0"/>
            <wp:docPr id="16022139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FA8C77" w14:textId="00100802" w:rsidR="001E2238" w:rsidRDefault="00FB5478" w:rsidP="00FB54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B5478">
        <w:rPr>
          <w:rFonts w:ascii="Times New Roman" w:hAnsi="Times New Roman" w:cs="Times New Roman"/>
          <w:b/>
          <w:bCs/>
        </w:rPr>
        <w:t>Settore 1° Affari Generali e del Personale</w:t>
      </w:r>
    </w:p>
    <w:p w14:paraId="0C855A9E" w14:textId="2378C3C1" w:rsidR="002B21E0" w:rsidRPr="00827A5C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27A5C">
        <w:rPr>
          <w:rFonts w:ascii="Times New Roman" w:hAnsi="Times New Roman" w:cs="Times New Roman"/>
          <w:b/>
          <w:bCs/>
        </w:rPr>
        <w:t>AVVISO PUBBLICO</w:t>
      </w:r>
    </w:p>
    <w:p w14:paraId="6A5A69C7" w14:textId="6EB2D5FE" w:rsidR="006F4588" w:rsidRPr="002B21E0" w:rsidRDefault="002B21E0" w:rsidP="00FB5478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Per la concessione di contributi a fondo perduto per l'installazione di vasche di riserva idrica</w:t>
      </w:r>
      <w:r w:rsidR="00827A5C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presso immobili adibiti ad abitazione principale. Anno 2026</w:t>
      </w:r>
    </w:p>
    <w:p w14:paraId="7A278265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1- Oggetto e finalità</w:t>
      </w:r>
    </w:p>
    <w:p w14:paraId="6A635DB2" w14:textId="6BE2A69F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Π Comune di </w:t>
      </w:r>
      <w:r w:rsidR="00827A5C">
        <w:rPr>
          <w:rFonts w:ascii="Times New Roman" w:hAnsi="Times New Roman" w:cs="Times New Roman"/>
        </w:rPr>
        <w:t>Sant’Agata Li Battiati</w:t>
      </w:r>
      <w:r w:rsidRPr="002B21E0">
        <w:rPr>
          <w:rFonts w:ascii="Times New Roman" w:hAnsi="Times New Roman" w:cs="Times New Roman"/>
        </w:rPr>
        <w:t xml:space="preserve">, in attuazione della deliberazione di Giunta Comunale n. </w:t>
      </w:r>
      <w:r w:rsidR="00827A5C">
        <w:rPr>
          <w:rFonts w:ascii="Times New Roman" w:hAnsi="Times New Roman" w:cs="Times New Roman"/>
        </w:rPr>
        <w:t xml:space="preserve">66 del </w:t>
      </w:r>
      <w:r w:rsidR="00222F74">
        <w:rPr>
          <w:rFonts w:ascii="Times New Roman" w:hAnsi="Times New Roman" w:cs="Times New Roman"/>
        </w:rPr>
        <w:t>23.07.2026,</w:t>
      </w:r>
      <w:r w:rsidRPr="002B21E0">
        <w:rPr>
          <w:rFonts w:ascii="Times New Roman" w:hAnsi="Times New Roman" w:cs="Times New Roman"/>
        </w:rPr>
        <w:t xml:space="preserve"> intende concedere contributi economici a fondo perduto per l'acquisto e l'installazione di vasche di riserva idrica </w:t>
      </w:r>
      <w:r w:rsidR="00FB5478" w:rsidRPr="002B21E0">
        <w:rPr>
          <w:rFonts w:ascii="Times New Roman" w:hAnsi="Times New Roman" w:cs="Times New Roman"/>
        </w:rPr>
        <w:t>presso immobili</w:t>
      </w:r>
      <w:r w:rsidRPr="002B21E0">
        <w:rPr>
          <w:rFonts w:ascii="Times New Roman" w:hAnsi="Times New Roman" w:cs="Times New Roman"/>
        </w:rPr>
        <w:t xml:space="preserve"> adibiti ad abitazione principale siti nel territorio comunale.</w:t>
      </w:r>
    </w:p>
    <w:p w14:paraId="2F749EF8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2- Dotazione finanziaria e importo del contributo</w:t>
      </w:r>
    </w:p>
    <w:p w14:paraId="28035E8C" w14:textId="23A785CB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La dotazione finanziaria complessiva del presente avviso è pari a € </w:t>
      </w:r>
      <w:r w:rsidR="006F4588">
        <w:rPr>
          <w:rFonts w:ascii="Times New Roman" w:hAnsi="Times New Roman" w:cs="Times New Roman"/>
        </w:rPr>
        <w:t>1</w:t>
      </w:r>
      <w:r w:rsidRPr="002B21E0">
        <w:rPr>
          <w:rFonts w:ascii="Times New Roman" w:hAnsi="Times New Roman" w:cs="Times New Roman"/>
        </w:rPr>
        <w:t>0.000,00 (</w:t>
      </w:r>
      <w:r w:rsidR="00222F74">
        <w:rPr>
          <w:rFonts w:ascii="Times New Roman" w:hAnsi="Times New Roman" w:cs="Times New Roman"/>
        </w:rPr>
        <w:t>dieci</w:t>
      </w:r>
      <w:r w:rsidRPr="002B21E0">
        <w:rPr>
          <w:rFonts w:ascii="Times New Roman" w:hAnsi="Times New Roman" w:cs="Times New Roman"/>
        </w:rPr>
        <w:t>mila/00).</w:t>
      </w:r>
    </w:p>
    <w:p w14:paraId="244EDB28" w14:textId="7B8F96A6" w:rsidR="002B21E0" w:rsidRDefault="00726C6B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Il</w:t>
      </w:r>
      <w:r w:rsidR="002B21E0" w:rsidRPr="002B21E0">
        <w:rPr>
          <w:rFonts w:ascii="Times New Roman" w:hAnsi="Times New Roman" w:cs="Times New Roman"/>
        </w:rPr>
        <w:t xml:space="preserve"> contributo </w:t>
      </w:r>
      <w:r w:rsidR="006F4588" w:rsidRPr="002B21E0">
        <w:rPr>
          <w:rFonts w:ascii="Times New Roman" w:hAnsi="Times New Roman" w:cs="Times New Roman"/>
        </w:rPr>
        <w:t>eroga</w:t>
      </w:r>
      <w:r w:rsidR="006F4588">
        <w:rPr>
          <w:rFonts w:ascii="Times New Roman" w:hAnsi="Times New Roman" w:cs="Times New Roman"/>
        </w:rPr>
        <w:t>to</w:t>
      </w:r>
      <w:r w:rsidR="006F4588" w:rsidRPr="002B21E0">
        <w:rPr>
          <w:rFonts w:ascii="Times New Roman" w:hAnsi="Times New Roman" w:cs="Times New Roman"/>
        </w:rPr>
        <w:t xml:space="preserve"> è</w:t>
      </w:r>
      <w:r w:rsidR="002B21E0" w:rsidRPr="002B21E0">
        <w:rPr>
          <w:rFonts w:ascii="Times New Roman" w:hAnsi="Times New Roman" w:cs="Times New Roman"/>
        </w:rPr>
        <w:t xml:space="preserve"> di € </w:t>
      </w:r>
      <w:r w:rsidR="006F4588">
        <w:rPr>
          <w:rFonts w:ascii="Times New Roman" w:hAnsi="Times New Roman" w:cs="Times New Roman"/>
        </w:rPr>
        <w:t>4</w:t>
      </w:r>
      <w:r w:rsidR="002B21E0" w:rsidRPr="002B21E0">
        <w:rPr>
          <w:rFonts w:ascii="Times New Roman" w:hAnsi="Times New Roman" w:cs="Times New Roman"/>
        </w:rPr>
        <w:t>00,00 (</w:t>
      </w:r>
      <w:r>
        <w:rPr>
          <w:rFonts w:ascii="Times New Roman" w:hAnsi="Times New Roman" w:cs="Times New Roman"/>
        </w:rPr>
        <w:t>quattrocento</w:t>
      </w:r>
      <w:r w:rsidR="002B21E0" w:rsidRPr="002B21E0">
        <w:rPr>
          <w:rFonts w:ascii="Times New Roman" w:hAnsi="Times New Roman" w:cs="Times New Roman"/>
        </w:rPr>
        <w:t>/00)</w:t>
      </w:r>
      <w:r w:rsidR="006F4588">
        <w:rPr>
          <w:rFonts w:ascii="Times New Roman" w:hAnsi="Times New Roman" w:cs="Times New Roman"/>
        </w:rPr>
        <w:t xml:space="preserve"> fino a esaurimento dello stanziamento</w:t>
      </w:r>
      <w:r w:rsidR="002B21E0" w:rsidRPr="002B21E0">
        <w:rPr>
          <w:rFonts w:ascii="Times New Roman" w:hAnsi="Times New Roman" w:cs="Times New Roman"/>
        </w:rPr>
        <w:t>.</w:t>
      </w:r>
    </w:p>
    <w:p w14:paraId="79C4FBA4" w14:textId="05465D5F" w:rsidR="00FB5478" w:rsidRPr="00FB5478" w:rsidRDefault="00FB5478" w:rsidP="00EB4ED7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FB5478">
        <w:rPr>
          <w:rFonts w:ascii="Times New Roman" w:hAnsi="Times New Roman" w:cs="Times New Roman"/>
          <w:u w:val="single"/>
        </w:rPr>
        <w:t>In nessun caso il contributo erogato può superare l'importo delle spese effettivamente sostenute e documentate.</w:t>
      </w:r>
    </w:p>
    <w:p w14:paraId="1D0ADFE0" w14:textId="6B668A36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Il contributo è erogato a fondo perduto e non è soggetto a restituzione, salvo quanto previsto al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successivo art. 9 (revoca).</w:t>
      </w:r>
    </w:p>
    <w:p w14:paraId="453B6047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3- Beneficiari e requisiti di ammissione</w:t>
      </w:r>
    </w:p>
    <w:p w14:paraId="11E95DB6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Possono presentare domanda di contributo i soggetti in possesso, alla data di scadenza del presente</w:t>
      </w:r>
    </w:p>
    <w:p w14:paraId="40BCC165" w14:textId="77777777" w:rsid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avviso, di tutti i seguenti requisiti:</w:t>
      </w:r>
    </w:p>
    <w:p w14:paraId="16DD7E5A" w14:textId="01530499" w:rsidR="006F4588" w:rsidRPr="006F4588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6F4588">
        <w:rPr>
          <w:rFonts w:ascii="Times New Roman" w:hAnsi="Times New Roman" w:cs="Times New Roman"/>
        </w:rPr>
        <w:t xml:space="preserve">a) Beneficiari: persone fisiche proprietarie o titolari di diritto reale di </w:t>
      </w:r>
      <w:r w:rsidR="00FB5478" w:rsidRPr="006F4588">
        <w:rPr>
          <w:rFonts w:ascii="Times New Roman" w:hAnsi="Times New Roman" w:cs="Times New Roman"/>
        </w:rPr>
        <w:t>godimento</w:t>
      </w:r>
      <w:r w:rsidR="00FB5478">
        <w:rPr>
          <w:rFonts w:ascii="Times New Roman" w:hAnsi="Times New Roman" w:cs="Times New Roman"/>
        </w:rPr>
        <w:t xml:space="preserve"> (es.</w:t>
      </w:r>
      <w:r w:rsidRPr="006F4588">
        <w:rPr>
          <w:rFonts w:ascii="Times New Roman" w:hAnsi="Times New Roman" w:cs="Times New Roman"/>
        </w:rPr>
        <w:t xml:space="preserve"> usufrutto, uso,</w:t>
      </w:r>
    </w:p>
    <w:p w14:paraId="4A45115F" w14:textId="77777777" w:rsidR="006F4588" w:rsidRPr="006F4588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6F4588">
        <w:rPr>
          <w:rFonts w:ascii="Times New Roman" w:hAnsi="Times New Roman" w:cs="Times New Roman"/>
        </w:rPr>
        <w:t>abitazione) di immobile adibito ad abitazione principale sito nel territorio comunale;</w:t>
      </w:r>
    </w:p>
    <w:p w14:paraId="7E4E8A5C" w14:textId="56B838B6" w:rsidR="006F4588" w:rsidRPr="002B21E0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6F4588">
        <w:rPr>
          <w:rFonts w:ascii="Times New Roman" w:hAnsi="Times New Roman" w:cs="Times New Roman"/>
        </w:rPr>
        <w:t>b) Residenza: residenza anagrafica nel Comune;</w:t>
      </w:r>
    </w:p>
    <w:p w14:paraId="68404F6F" w14:textId="4D522410" w:rsidR="002B21E0" w:rsidRPr="002B21E0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B21E0" w:rsidRPr="002B21E0">
        <w:rPr>
          <w:rFonts w:ascii="Times New Roman" w:hAnsi="Times New Roman" w:cs="Times New Roman"/>
        </w:rPr>
        <w:t>) Assenza di condanne ostative: non aver riportato condanne definitive per i delitti di cui all'art. 416-</w:t>
      </w:r>
    </w:p>
    <w:p w14:paraId="06343BD4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lastRenderedPageBreak/>
        <w:t>bis c.p. o per i delitti di cui all'art. 51, comma 3-bis, c.p.p., né essere sottoposto a misure di</w:t>
      </w:r>
    </w:p>
    <w:p w14:paraId="1CE7FA13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prevenzione.</w:t>
      </w:r>
    </w:p>
    <w:p w14:paraId="7A56E358" w14:textId="2DABB7C8" w:rsidR="002B21E0" w:rsidRPr="002B21E0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c</w:t>
      </w:r>
      <w:r w:rsidR="002B21E0" w:rsidRPr="002B21E0">
        <w:rPr>
          <w:rFonts w:ascii="Times New Roman" w:hAnsi="Times New Roman" w:cs="Times New Roman"/>
        </w:rPr>
        <w:t xml:space="preserve">iascun </w:t>
      </w:r>
      <w:r>
        <w:rPr>
          <w:rFonts w:ascii="Times New Roman" w:hAnsi="Times New Roman" w:cs="Times New Roman"/>
        </w:rPr>
        <w:t>immobile</w:t>
      </w:r>
      <w:r w:rsidR="002B21E0" w:rsidRPr="002B21E0">
        <w:rPr>
          <w:rFonts w:ascii="Times New Roman" w:hAnsi="Times New Roman" w:cs="Times New Roman"/>
        </w:rPr>
        <w:t xml:space="preserve"> </w:t>
      </w:r>
      <w:r w:rsidR="00222F74">
        <w:rPr>
          <w:rFonts w:ascii="Times New Roman" w:hAnsi="Times New Roman" w:cs="Times New Roman"/>
        </w:rPr>
        <w:t>è possibile</w:t>
      </w:r>
      <w:r w:rsidR="002B21E0" w:rsidRPr="002B21E0">
        <w:rPr>
          <w:rFonts w:ascii="Times New Roman" w:hAnsi="Times New Roman" w:cs="Times New Roman"/>
        </w:rPr>
        <w:t xml:space="preserve"> presentare una sola domanda. In caso di più domande riferite al</w:t>
      </w:r>
      <w:r>
        <w:rPr>
          <w:rFonts w:ascii="Times New Roman" w:hAnsi="Times New Roman" w:cs="Times New Roman"/>
        </w:rPr>
        <w:t xml:space="preserve"> </w:t>
      </w:r>
      <w:r w:rsidR="002B21E0" w:rsidRPr="002B21E0">
        <w:rPr>
          <w:rFonts w:ascii="Times New Roman" w:hAnsi="Times New Roman" w:cs="Times New Roman"/>
        </w:rPr>
        <w:t xml:space="preserve">medesimo </w:t>
      </w:r>
      <w:r>
        <w:rPr>
          <w:rFonts w:ascii="Times New Roman" w:hAnsi="Times New Roman" w:cs="Times New Roman"/>
        </w:rPr>
        <w:t>immobile</w:t>
      </w:r>
      <w:r w:rsidR="002B21E0" w:rsidRPr="002B21E0">
        <w:rPr>
          <w:rFonts w:ascii="Times New Roman" w:hAnsi="Times New Roman" w:cs="Times New Roman"/>
        </w:rPr>
        <w:t>, sarà presa in considerazione esclusivamente la prima in ordine</w:t>
      </w:r>
      <w:r>
        <w:rPr>
          <w:rFonts w:ascii="Times New Roman" w:hAnsi="Times New Roman" w:cs="Times New Roman"/>
        </w:rPr>
        <w:t xml:space="preserve"> </w:t>
      </w:r>
      <w:r w:rsidR="002B21E0" w:rsidRPr="002B21E0">
        <w:rPr>
          <w:rFonts w:ascii="Times New Roman" w:hAnsi="Times New Roman" w:cs="Times New Roman"/>
        </w:rPr>
        <w:t>cronologico di presentazione.</w:t>
      </w:r>
    </w:p>
    <w:p w14:paraId="725CA213" w14:textId="77777777" w:rsidR="002B21E0" w:rsidRPr="00432E55" w:rsidRDefault="002B21E0" w:rsidP="00FB547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4- Spese ammissibili</w:t>
      </w:r>
    </w:p>
    <w:p w14:paraId="532209CD" w14:textId="0131C119" w:rsid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Sono ammissibili al contributo le seguenti spese, purché documentate da fattura intestata</w:t>
      </w:r>
      <w:r w:rsidR="00FB5478">
        <w:rPr>
          <w:rFonts w:ascii="Times New Roman" w:hAnsi="Times New Roman" w:cs="Times New Roman"/>
        </w:rPr>
        <w:t xml:space="preserve"> </w:t>
      </w:r>
      <w:r w:rsidR="00222F74">
        <w:rPr>
          <w:rFonts w:ascii="Times New Roman" w:hAnsi="Times New Roman" w:cs="Times New Roman"/>
        </w:rPr>
        <w:t xml:space="preserve">al </w:t>
      </w:r>
      <w:r w:rsidRPr="002B21E0">
        <w:rPr>
          <w:rFonts w:ascii="Times New Roman" w:hAnsi="Times New Roman" w:cs="Times New Roman"/>
        </w:rPr>
        <w:t>richiedente e quietanzata:</w:t>
      </w:r>
    </w:p>
    <w:p w14:paraId="6A7F7876" w14:textId="4AD3DAE1" w:rsidR="006F4588" w:rsidRPr="006F4588" w:rsidRDefault="006F4588" w:rsidP="00EB4ED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F4588">
        <w:rPr>
          <w:rFonts w:ascii="Times New Roman" w:hAnsi="Times New Roman" w:cs="Times New Roman"/>
        </w:rPr>
        <w:t>acquisto della vasca di riserva idrica</w:t>
      </w:r>
      <w:r w:rsidR="00490C16">
        <w:rPr>
          <w:rFonts w:ascii="Times New Roman" w:hAnsi="Times New Roman" w:cs="Times New Roman"/>
        </w:rPr>
        <w:t xml:space="preserve"> con capienza minima pari a 300 litri</w:t>
      </w:r>
      <w:r w:rsidRPr="006F4588">
        <w:rPr>
          <w:rFonts w:ascii="Times New Roman" w:hAnsi="Times New Roman" w:cs="Times New Roman"/>
        </w:rPr>
        <w:t>, relativi accessori idraulici e spese di installazione a regola d'arte, documentate da fattur</w:t>
      </w:r>
      <w:r w:rsidR="00222F74">
        <w:rPr>
          <w:rFonts w:ascii="Times New Roman" w:hAnsi="Times New Roman" w:cs="Times New Roman"/>
        </w:rPr>
        <w:t>e</w:t>
      </w:r>
      <w:r w:rsidRPr="006F4588">
        <w:rPr>
          <w:rFonts w:ascii="Times New Roman" w:hAnsi="Times New Roman" w:cs="Times New Roman"/>
        </w:rPr>
        <w:t xml:space="preserve"> intestat</w:t>
      </w:r>
      <w:r w:rsidR="00222F74">
        <w:rPr>
          <w:rFonts w:ascii="Times New Roman" w:hAnsi="Times New Roman" w:cs="Times New Roman"/>
        </w:rPr>
        <w:t>e</w:t>
      </w:r>
      <w:r w:rsidRPr="006F4588">
        <w:rPr>
          <w:rFonts w:ascii="Times New Roman" w:hAnsi="Times New Roman" w:cs="Times New Roman"/>
        </w:rPr>
        <w:t xml:space="preserve"> al richiedente;</w:t>
      </w:r>
    </w:p>
    <w:p w14:paraId="472069EC" w14:textId="5E475CF0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La fattura deve riportare il codice fiscale del richiedente ed essere emessa in data successiva alla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pubblicazione del presente avviso e antecedente al termine per la rendicontazione.</w:t>
      </w:r>
    </w:p>
    <w:p w14:paraId="01A10C9F" w14:textId="4F428F5C" w:rsidR="002B21E0" w:rsidRDefault="002B21E0" w:rsidP="00FB5478">
      <w:pPr>
        <w:spacing w:line="276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Non sono ammissibili: spese per acquisti in economia non documentati, spese per materiali non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specificamente destinati all'impianto idrico di accumulo, spese di manutenzione ordinaria di impianti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preesistenti.</w:t>
      </w:r>
    </w:p>
    <w:p w14:paraId="5C595DF5" w14:textId="172C8B4F" w:rsidR="006F4588" w:rsidRPr="002B21E0" w:rsidRDefault="006F4588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6F4588">
        <w:rPr>
          <w:rFonts w:ascii="Times New Roman" w:hAnsi="Times New Roman" w:cs="Times New Roman"/>
        </w:rPr>
        <w:t>a vasca deve essere installata entro 90 giorni dalla comunicazione di</w:t>
      </w:r>
      <w:r>
        <w:rPr>
          <w:rFonts w:ascii="Times New Roman" w:hAnsi="Times New Roman" w:cs="Times New Roman"/>
        </w:rPr>
        <w:t xml:space="preserve"> </w:t>
      </w:r>
      <w:r w:rsidRPr="006F4588">
        <w:rPr>
          <w:rFonts w:ascii="Times New Roman" w:hAnsi="Times New Roman" w:cs="Times New Roman"/>
        </w:rPr>
        <w:t>concessione del contri</w:t>
      </w:r>
      <w:r w:rsidR="00222F74">
        <w:rPr>
          <w:rFonts w:ascii="Times New Roman" w:hAnsi="Times New Roman" w:cs="Times New Roman"/>
        </w:rPr>
        <w:t>buto</w:t>
      </w:r>
      <w:r w:rsidR="00FB5478">
        <w:rPr>
          <w:rFonts w:ascii="Times New Roman" w:hAnsi="Times New Roman" w:cs="Times New Roman"/>
        </w:rPr>
        <w:t xml:space="preserve">, </w:t>
      </w:r>
      <w:r w:rsidRPr="006F4588">
        <w:rPr>
          <w:rFonts w:ascii="Times New Roman" w:hAnsi="Times New Roman" w:cs="Times New Roman"/>
        </w:rPr>
        <w:t>pena la revoca.</w:t>
      </w:r>
    </w:p>
    <w:p w14:paraId="1A6DE4E3" w14:textId="5234DD20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 xml:space="preserve">Art. 5- </w:t>
      </w:r>
      <w:r w:rsidR="00FB5478" w:rsidRPr="00432E55">
        <w:rPr>
          <w:rFonts w:ascii="Times New Roman" w:hAnsi="Times New Roman" w:cs="Times New Roman"/>
          <w:b/>
          <w:bCs/>
        </w:rPr>
        <w:t>F</w:t>
      </w:r>
      <w:r w:rsidRPr="00432E55">
        <w:rPr>
          <w:rFonts w:ascii="Times New Roman" w:hAnsi="Times New Roman" w:cs="Times New Roman"/>
          <w:b/>
          <w:bCs/>
        </w:rPr>
        <w:t>ormazione della graduatoria</w:t>
      </w:r>
    </w:p>
    <w:p w14:paraId="1803FDD7" w14:textId="6889979D" w:rsidR="006F4588" w:rsidRPr="00432E55" w:rsidRDefault="006F4588" w:rsidP="00EB4ED7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432E55">
        <w:rPr>
          <w:rFonts w:ascii="Times New Roman" w:hAnsi="Times New Roman" w:cs="Times New Roman"/>
          <w:u w:val="single"/>
        </w:rPr>
        <w:t>Sono ammesse al contributo le prime 25 domande secondo ordine cronologico</w:t>
      </w:r>
      <w:r w:rsidR="00FB5478" w:rsidRPr="00432E55">
        <w:rPr>
          <w:rFonts w:ascii="Times New Roman" w:hAnsi="Times New Roman" w:cs="Times New Roman"/>
          <w:u w:val="single"/>
        </w:rPr>
        <w:t xml:space="preserve"> di arrivo.</w:t>
      </w:r>
    </w:p>
    <w:p w14:paraId="60E3D716" w14:textId="3490F803" w:rsidR="00222F74" w:rsidRPr="002B21E0" w:rsidRDefault="00222F74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 lo stanziamento venisse incrementato si procederà secondo l’ordine cronologico in cui le domande sono pervenute all’Amministrazione.</w:t>
      </w:r>
    </w:p>
    <w:p w14:paraId="36625D0F" w14:textId="3360A16C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L'istruttoria è condotta dal Responsabile del Procedimento, che verifica la completezza e veridicità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delle dichiarazioni rese dai richiedenti.</w:t>
      </w:r>
    </w:p>
    <w:p w14:paraId="29C80F1B" w14:textId="2B237E5C" w:rsid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La </w:t>
      </w:r>
      <w:r w:rsidR="00FB5478" w:rsidRPr="002B21E0">
        <w:rPr>
          <w:rFonts w:ascii="Times New Roman" w:hAnsi="Times New Roman" w:cs="Times New Roman"/>
        </w:rPr>
        <w:t>graduatoria è</w:t>
      </w:r>
      <w:r w:rsidRPr="002B21E0">
        <w:rPr>
          <w:rFonts w:ascii="Times New Roman" w:hAnsi="Times New Roman" w:cs="Times New Roman"/>
        </w:rPr>
        <w:t xml:space="preserve"> pubblicata all'Albo Pretorio online e nella sezione </w:t>
      </w:r>
      <w:r w:rsidR="006F4588">
        <w:rPr>
          <w:rFonts w:ascii="Times New Roman" w:hAnsi="Times New Roman" w:cs="Times New Roman"/>
        </w:rPr>
        <w:t>“</w:t>
      </w:r>
      <w:r w:rsidRPr="002B21E0">
        <w:rPr>
          <w:rFonts w:ascii="Times New Roman" w:hAnsi="Times New Roman" w:cs="Times New Roman"/>
        </w:rPr>
        <w:t>Amministrazione</w:t>
      </w:r>
      <w:r w:rsidR="006F458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Trasparente</w:t>
      </w:r>
      <w:r w:rsidR="006F4588">
        <w:rPr>
          <w:rFonts w:ascii="Times New Roman" w:hAnsi="Times New Roman" w:cs="Times New Roman"/>
        </w:rPr>
        <w:t>”</w:t>
      </w:r>
      <w:r w:rsidRPr="002B21E0">
        <w:rPr>
          <w:rFonts w:ascii="Times New Roman" w:hAnsi="Times New Roman" w:cs="Times New Roman"/>
        </w:rPr>
        <w:t xml:space="preserve"> del sito istituzionale, con l'indicazione del solo numero di protocollo della domanda, </w:t>
      </w:r>
      <w:r w:rsidR="00FB5478" w:rsidRPr="002B21E0">
        <w:rPr>
          <w:rFonts w:ascii="Times New Roman" w:hAnsi="Times New Roman" w:cs="Times New Roman"/>
        </w:rPr>
        <w:t>per garantire</w:t>
      </w:r>
      <w:r w:rsidRPr="002B21E0">
        <w:rPr>
          <w:rFonts w:ascii="Times New Roman" w:hAnsi="Times New Roman" w:cs="Times New Roman"/>
        </w:rPr>
        <w:t xml:space="preserve"> la riservatezza dei dati personali ai sensi dell'art. 26, comma 4, </w:t>
      </w:r>
      <w:proofErr w:type="spellStart"/>
      <w:r w:rsidRPr="002B21E0">
        <w:rPr>
          <w:rFonts w:ascii="Times New Roman" w:hAnsi="Times New Roman" w:cs="Times New Roman"/>
        </w:rPr>
        <w:t>D.Lgs.</w:t>
      </w:r>
      <w:proofErr w:type="spellEnd"/>
      <w:r w:rsidRPr="002B21E0">
        <w:rPr>
          <w:rFonts w:ascii="Times New Roman" w:hAnsi="Times New Roman" w:cs="Times New Roman"/>
        </w:rPr>
        <w:t xml:space="preserve"> 33/2013. </w:t>
      </w:r>
    </w:p>
    <w:p w14:paraId="6B9385A9" w14:textId="3FB08BAE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6- Modalità e termini di presentazione della domanda</w:t>
      </w:r>
    </w:p>
    <w:p w14:paraId="403E97BF" w14:textId="69A57E19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La domanda di contributo, redatta esclusivamente sull'apposito </w:t>
      </w:r>
      <w:r w:rsidRPr="003E3F64">
        <w:rPr>
          <w:rFonts w:ascii="Times New Roman" w:hAnsi="Times New Roman" w:cs="Times New Roman"/>
        </w:rPr>
        <w:t xml:space="preserve">modulo (Allegato </w:t>
      </w:r>
      <w:r w:rsidR="003E3F64" w:rsidRPr="003E3F64">
        <w:rPr>
          <w:rFonts w:ascii="Times New Roman" w:hAnsi="Times New Roman" w:cs="Times New Roman"/>
        </w:rPr>
        <w:t>B</w:t>
      </w:r>
      <w:r w:rsidRPr="003E3F64">
        <w:rPr>
          <w:rFonts w:ascii="Times New Roman" w:hAnsi="Times New Roman" w:cs="Times New Roman"/>
        </w:rPr>
        <w:t>), deve</w:t>
      </w:r>
      <w:r w:rsidRPr="002B21E0">
        <w:rPr>
          <w:rFonts w:ascii="Times New Roman" w:hAnsi="Times New Roman" w:cs="Times New Roman"/>
        </w:rPr>
        <w:t xml:space="preserve"> essere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presentata entro il termine perentorio</w:t>
      </w:r>
      <w:r w:rsidR="00EB4ED7">
        <w:rPr>
          <w:rFonts w:ascii="Times New Roman" w:hAnsi="Times New Roman" w:cs="Times New Roman"/>
        </w:rPr>
        <w:t xml:space="preserve"> d</w:t>
      </w:r>
      <w:r w:rsidR="00FB5478">
        <w:rPr>
          <w:rFonts w:ascii="Times New Roman" w:hAnsi="Times New Roman" w:cs="Times New Roman"/>
        </w:rPr>
        <w:t>el 30 settembre 2026 ore 12:00</w:t>
      </w:r>
      <w:r w:rsidR="00EB4ED7">
        <w:rPr>
          <w:rFonts w:ascii="Times New Roman" w:hAnsi="Times New Roman" w:cs="Times New Roman"/>
        </w:rPr>
        <w:t>.</w:t>
      </w:r>
    </w:p>
    <w:p w14:paraId="3C504278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lastRenderedPageBreak/>
        <w:t>La domanda può essere presentata con una delle seguenti modalità:</w:t>
      </w:r>
    </w:p>
    <w:p w14:paraId="612B7853" w14:textId="445BE590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a) consegna a mano all'Ufficio Protocollo del Comune di </w:t>
      </w:r>
      <w:r w:rsidR="00EB4ED7">
        <w:rPr>
          <w:rFonts w:ascii="Times New Roman" w:hAnsi="Times New Roman" w:cs="Times New Roman"/>
        </w:rPr>
        <w:t>Sant’Agata Li Battiati</w:t>
      </w:r>
      <w:r w:rsidRPr="002B21E0">
        <w:rPr>
          <w:rFonts w:ascii="Times New Roman" w:hAnsi="Times New Roman" w:cs="Times New Roman"/>
        </w:rPr>
        <w:t>, negli orari di apertura al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pubblico;</w:t>
      </w:r>
    </w:p>
    <w:p w14:paraId="5BB3F0AD" w14:textId="01C539A8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3E3F64">
        <w:rPr>
          <w:rFonts w:ascii="Times New Roman" w:hAnsi="Times New Roman" w:cs="Times New Roman"/>
        </w:rPr>
        <w:t xml:space="preserve">b) invio a mezzo PEC all'indirizzo: </w:t>
      </w:r>
      <w:hyperlink r:id="rId6" w:history="1">
        <w:r w:rsidR="00222F74" w:rsidRPr="003E3F64">
          <w:rPr>
            <w:rStyle w:val="Collegamentoipertestuale"/>
            <w:rFonts w:ascii="Times New Roman" w:hAnsi="Times New Roman" w:cs="Times New Roman"/>
          </w:rPr>
          <w:t>protocollo@pec.comune.sant-agata-li-battiati.ct.it</w:t>
        </w:r>
      </w:hyperlink>
      <w:r w:rsidR="00222F74">
        <w:rPr>
          <w:rFonts w:ascii="Times New Roman" w:hAnsi="Times New Roman" w:cs="Times New Roman"/>
        </w:rPr>
        <w:t xml:space="preserve"> indicando nell’oggetto “</w:t>
      </w:r>
      <w:r w:rsidR="00222F74" w:rsidRPr="00222F74">
        <w:rPr>
          <w:rFonts w:ascii="Times New Roman" w:hAnsi="Times New Roman" w:cs="Times New Roman"/>
        </w:rPr>
        <w:t>CONCESSIONE DI CONTRIBUTI A FONDO PERDUTO PER L'INSTALLAZIONE DI VASCHE DI RISERVA IDRICA PRESSO IMMOBILI ADIBITI AD ABITAZIONE PRINCIPALE. ANNO 2026</w:t>
      </w:r>
      <w:r w:rsidR="00222F74">
        <w:rPr>
          <w:rFonts w:ascii="Times New Roman" w:hAnsi="Times New Roman" w:cs="Times New Roman"/>
        </w:rPr>
        <w:t>”</w:t>
      </w:r>
      <w:r w:rsidR="00EB4ED7">
        <w:rPr>
          <w:rFonts w:ascii="Times New Roman" w:hAnsi="Times New Roman" w:cs="Times New Roman"/>
        </w:rPr>
        <w:t>;</w:t>
      </w:r>
    </w:p>
    <w:p w14:paraId="5C067D4D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Alla domanda devono essere allegati, a pena di inammissibilità:</w:t>
      </w:r>
    </w:p>
    <w:p w14:paraId="54DB9853" w14:textId="5ACB2CE0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a) copia del documento di identità in corso di validità del richiedente;</w:t>
      </w:r>
    </w:p>
    <w:p w14:paraId="076F8C09" w14:textId="7CE3AE7E" w:rsidR="002B21E0" w:rsidRPr="002B21E0" w:rsidRDefault="00EB4ED7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2B21E0" w:rsidRPr="002B21E0">
        <w:rPr>
          <w:rFonts w:ascii="Times New Roman" w:hAnsi="Times New Roman" w:cs="Times New Roman"/>
        </w:rPr>
        <w:t>) copia dell'atto comprovante la titolarità del diritto di proprietà o di altro diritto reale di godimento</w:t>
      </w:r>
    </w:p>
    <w:p w14:paraId="5D5BED9D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sull'immobile (visura catastale, atto notarile, dichiarazione di successione);</w:t>
      </w:r>
    </w:p>
    <w:p w14:paraId="5F3530BB" w14:textId="45DDE205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d) dichiarazione sostitutiva di atto notorio attestante l'assenza di condanne ostative ai sensi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 xml:space="preserve">dell'art. 3, comma 1, lett. </w:t>
      </w:r>
      <w:r w:rsidR="00EB4ED7">
        <w:rPr>
          <w:rFonts w:ascii="Times New Roman" w:hAnsi="Times New Roman" w:cs="Times New Roman"/>
        </w:rPr>
        <w:t>c</w:t>
      </w:r>
      <w:r w:rsidRPr="002B21E0">
        <w:rPr>
          <w:rFonts w:ascii="Times New Roman" w:hAnsi="Times New Roman" w:cs="Times New Roman"/>
        </w:rPr>
        <w:t>), del presente avviso.</w:t>
      </w:r>
    </w:p>
    <w:p w14:paraId="6138DA9D" w14:textId="516209DC" w:rsidR="002B21E0" w:rsidRPr="002B21E0" w:rsidRDefault="00EB4ED7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</w:t>
      </w:r>
      <w:r w:rsidR="002B21E0" w:rsidRPr="002B21E0">
        <w:rPr>
          <w:rFonts w:ascii="Times New Roman" w:hAnsi="Times New Roman" w:cs="Times New Roman"/>
        </w:rPr>
        <w:t xml:space="preserve">dichiarazioni sostitutive sono rese ai sensi del D.P.R. 28 dicembre 2000, n. 445. </w:t>
      </w:r>
      <w:r w:rsidRPr="002B21E0">
        <w:rPr>
          <w:rFonts w:ascii="Times New Roman" w:hAnsi="Times New Roman" w:cs="Times New Roman"/>
        </w:rPr>
        <w:t>Il</w:t>
      </w:r>
      <w:r w:rsidR="002B21E0" w:rsidRPr="002B21E0">
        <w:rPr>
          <w:rFonts w:ascii="Times New Roman" w:hAnsi="Times New Roman" w:cs="Times New Roman"/>
        </w:rPr>
        <w:t xml:space="preserve"> </w:t>
      </w:r>
      <w:r w:rsidR="00FB5478" w:rsidRPr="002B21E0">
        <w:rPr>
          <w:rFonts w:ascii="Times New Roman" w:hAnsi="Times New Roman" w:cs="Times New Roman"/>
        </w:rPr>
        <w:t>Comune procederà</w:t>
      </w:r>
      <w:r w:rsidR="002B21E0" w:rsidRPr="002B21E0">
        <w:rPr>
          <w:rFonts w:ascii="Times New Roman" w:hAnsi="Times New Roman" w:cs="Times New Roman"/>
        </w:rPr>
        <w:t xml:space="preserve"> ai controlli sulla veridicità delle dichiarazioni ai sensi degli artt. 71 e 72 del medesimo D.P.R.</w:t>
      </w:r>
    </w:p>
    <w:p w14:paraId="5D27AEBF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7- Concessione, erogazione del contributo e rendicontazione</w:t>
      </w:r>
    </w:p>
    <w:p w14:paraId="64C81E13" w14:textId="0AB665B3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B21E0">
        <w:rPr>
          <w:rFonts w:ascii="Times New Roman" w:hAnsi="Times New Roman" w:cs="Times New Roman"/>
        </w:rPr>
        <w:t>II</w:t>
      </w:r>
      <w:proofErr w:type="gramEnd"/>
      <w:r w:rsidRPr="002B21E0">
        <w:rPr>
          <w:rFonts w:ascii="Times New Roman" w:hAnsi="Times New Roman" w:cs="Times New Roman"/>
        </w:rPr>
        <w:t xml:space="preserve"> contributo è concesso ai beneficiari utilmente collocati in graduatoria</w:t>
      </w:r>
      <w:r w:rsidR="00FB5478">
        <w:rPr>
          <w:rFonts w:ascii="Times New Roman" w:hAnsi="Times New Roman" w:cs="Times New Roman"/>
        </w:rPr>
        <w:t>, all’esito dell’attività istruttoria</w:t>
      </w:r>
      <w:r w:rsidRPr="002B21E0">
        <w:rPr>
          <w:rFonts w:ascii="Times New Roman" w:hAnsi="Times New Roman" w:cs="Times New Roman"/>
        </w:rPr>
        <w:t>, mediante determinazione del Responsabile del Servizio.</w:t>
      </w:r>
    </w:p>
    <w:p w14:paraId="07744CD8" w14:textId="4567E78A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2B21E0">
        <w:rPr>
          <w:rFonts w:ascii="Times New Roman" w:hAnsi="Times New Roman" w:cs="Times New Roman"/>
        </w:rPr>
        <w:t>II</w:t>
      </w:r>
      <w:proofErr w:type="gramEnd"/>
      <w:r w:rsidRPr="002B21E0">
        <w:rPr>
          <w:rFonts w:ascii="Times New Roman" w:hAnsi="Times New Roman" w:cs="Times New Roman"/>
        </w:rPr>
        <w:t xml:space="preserve"> beneficiario deve comunicare l'avvenuta installazione della vasca entro 90 giorni dal ricevimento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della comunicazione di concessione, mediante presentazione dei seguenti documenti:</w:t>
      </w:r>
    </w:p>
    <w:p w14:paraId="13B4A7A7" w14:textId="65DCD455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a) fattura quietanzata intestata al richiedente, relativa all'acquisto e all'installazione della vasca</w:t>
      </w:r>
      <w:r w:rsidR="00490C16" w:rsidRPr="00490C16">
        <w:rPr>
          <w:rFonts w:ascii="Times New Roman" w:hAnsi="Times New Roman" w:cs="Times New Roman"/>
        </w:rPr>
        <w:t xml:space="preserve"> </w:t>
      </w:r>
      <w:r w:rsidR="00490C16" w:rsidRPr="006F4588">
        <w:rPr>
          <w:rFonts w:ascii="Times New Roman" w:hAnsi="Times New Roman" w:cs="Times New Roman"/>
        </w:rPr>
        <w:t>di riserva idrica</w:t>
      </w:r>
      <w:r w:rsidR="00490C16">
        <w:rPr>
          <w:rFonts w:ascii="Times New Roman" w:hAnsi="Times New Roman" w:cs="Times New Roman"/>
        </w:rPr>
        <w:t xml:space="preserve"> con capienza minima pari a 300 litri</w:t>
      </w:r>
      <w:r w:rsidRPr="002B21E0">
        <w:rPr>
          <w:rFonts w:ascii="Times New Roman" w:hAnsi="Times New Roman" w:cs="Times New Roman"/>
        </w:rPr>
        <w:t>;</w:t>
      </w:r>
    </w:p>
    <w:p w14:paraId="14907974" w14:textId="77777777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b) documentazione fotografica dell'impianto installato;</w:t>
      </w:r>
    </w:p>
    <w:p w14:paraId="234C0446" w14:textId="764E0AA0" w:rsidR="002B21E0" w:rsidRPr="003D5385" w:rsidRDefault="002B21E0" w:rsidP="00EB4ED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5385">
        <w:rPr>
          <w:rFonts w:ascii="Times New Roman" w:hAnsi="Times New Roman" w:cs="Times New Roman"/>
          <w:b/>
          <w:bCs/>
        </w:rPr>
        <w:t>Il contributo è liquidato in un'unica soluzione, previa verifica della completezza e regolarità della</w:t>
      </w:r>
      <w:r w:rsidR="00EB4ED7" w:rsidRPr="003D5385">
        <w:rPr>
          <w:rFonts w:ascii="Times New Roman" w:hAnsi="Times New Roman" w:cs="Times New Roman"/>
          <w:b/>
          <w:bCs/>
        </w:rPr>
        <w:t xml:space="preserve"> </w:t>
      </w:r>
      <w:r w:rsidRPr="003D5385">
        <w:rPr>
          <w:rFonts w:ascii="Times New Roman" w:hAnsi="Times New Roman" w:cs="Times New Roman"/>
          <w:b/>
          <w:bCs/>
        </w:rPr>
        <w:t>documentazione di rendicontazione.</w:t>
      </w:r>
    </w:p>
    <w:p w14:paraId="02CB6F02" w14:textId="77777777" w:rsidR="00726C6B" w:rsidRDefault="00726C6B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F3BB1EC" w14:textId="77777777" w:rsidR="00726C6B" w:rsidRDefault="00726C6B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5EA0A28" w14:textId="516E4AE2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lastRenderedPageBreak/>
        <w:t>Art. 8- Informativa sul trattamento dei dati personali</w:t>
      </w:r>
    </w:p>
    <w:p w14:paraId="0445FD7D" w14:textId="1F93BEE9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 xml:space="preserve">I dati personali forniti dai richiedenti sono trattati dal Comune di </w:t>
      </w:r>
      <w:r w:rsidR="00EB4ED7">
        <w:rPr>
          <w:rFonts w:ascii="Times New Roman" w:hAnsi="Times New Roman" w:cs="Times New Roman"/>
        </w:rPr>
        <w:t>Sant’Agata Li Battiati</w:t>
      </w:r>
      <w:r w:rsidRPr="002B21E0">
        <w:rPr>
          <w:rFonts w:ascii="Times New Roman" w:hAnsi="Times New Roman" w:cs="Times New Roman"/>
        </w:rPr>
        <w:t>, in qualità di Titolare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del trattamento, esclusivamente per le finalità connesse al presente avviso e per l'esecuzione dei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conseguenti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 xml:space="preserve">adempimenti di legge, nel rispetto del Regolamento UE 2016/679 (GDPR) e del </w:t>
      </w:r>
      <w:proofErr w:type="spellStart"/>
      <w:r w:rsidRPr="002B21E0">
        <w:rPr>
          <w:rFonts w:ascii="Times New Roman" w:hAnsi="Times New Roman" w:cs="Times New Roman"/>
        </w:rPr>
        <w:t>D.Lgs.</w:t>
      </w:r>
      <w:proofErr w:type="spellEnd"/>
      <w:r w:rsidRPr="002B21E0">
        <w:rPr>
          <w:rFonts w:ascii="Times New Roman" w:hAnsi="Times New Roman" w:cs="Times New Roman"/>
        </w:rPr>
        <w:t xml:space="preserve"> 30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 xml:space="preserve">giugno 2003, n. 196, come modificato dal </w:t>
      </w:r>
      <w:proofErr w:type="spellStart"/>
      <w:r w:rsidRPr="002B21E0">
        <w:rPr>
          <w:rFonts w:ascii="Times New Roman" w:hAnsi="Times New Roman" w:cs="Times New Roman"/>
        </w:rPr>
        <w:t>D.Lgs.</w:t>
      </w:r>
      <w:proofErr w:type="spellEnd"/>
      <w:r w:rsidRPr="002B21E0">
        <w:rPr>
          <w:rFonts w:ascii="Times New Roman" w:hAnsi="Times New Roman" w:cs="Times New Roman"/>
        </w:rPr>
        <w:t xml:space="preserve"> 10 agosto 2018, n. 101.</w:t>
      </w:r>
    </w:p>
    <w:p w14:paraId="3D53CB8D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9-Revoca del contributo</w:t>
      </w:r>
    </w:p>
    <w:p w14:paraId="52B4B51E" w14:textId="77777777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Il contributo è revocato, con obbligo di restituzione delle somme eventualmente già erogate, nei</w:t>
      </w:r>
    </w:p>
    <w:p w14:paraId="79951204" w14:textId="77777777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seguenti casi:</w:t>
      </w:r>
    </w:p>
    <w:p w14:paraId="6694B09A" w14:textId="7FD111DF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a) dichiarazioni mendaci o false attestazioni rese in sede di domanda o di rendicontazione, ferme</w:t>
      </w:r>
      <w:r w:rsidR="00FB5478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restando le conseguenze penali di cui all'art. 76 del D.P.R. 445/2000;</w:t>
      </w:r>
    </w:p>
    <w:p w14:paraId="7147FF46" w14:textId="77777777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b) mancata installazione della vasca entro il termine di cui all'art. 7, comma 2;</w:t>
      </w:r>
    </w:p>
    <w:p w14:paraId="72191FE1" w14:textId="77777777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c) mancata o incompleta presentazione della documentazione di rendicontazione;</w:t>
      </w:r>
    </w:p>
    <w:p w14:paraId="48E8F9E4" w14:textId="77777777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d) destinazione del contributo a spese diverse da quelle ammissibili ai sensi dell'art. 4.</w:t>
      </w:r>
    </w:p>
    <w:p w14:paraId="7CFD967F" w14:textId="1EBC2BC8" w:rsidR="002B21E0" w:rsidRPr="002B21E0" w:rsidRDefault="002B21E0" w:rsidP="00432E55">
      <w:pPr>
        <w:spacing w:line="360" w:lineRule="auto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La revoca è disposta con provvedimento motivato, previa comunicazione di avvio del procedimento ai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sensi dell'art. 10-bis della L. 241/1990.</w:t>
      </w:r>
    </w:p>
    <w:p w14:paraId="2783715C" w14:textId="77777777" w:rsidR="002B21E0" w:rsidRPr="00432E55" w:rsidRDefault="002B21E0" w:rsidP="00EB4ED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E55">
        <w:rPr>
          <w:rFonts w:ascii="Times New Roman" w:hAnsi="Times New Roman" w:cs="Times New Roman"/>
          <w:b/>
          <w:bCs/>
        </w:rPr>
        <w:t>Art. 10- Disposizioni finali</w:t>
      </w:r>
    </w:p>
    <w:p w14:paraId="7D368490" w14:textId="3619B530" w:rsidR="002B21E0" w:rsidRPr="002B21E0" w:rsidRDefault="002B21E0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Per tutto quanto non espressamente previsto dal presente avviso, si applicano le disposizioni della L. 7</w:t>
      </w:r>
      <w:r w:rsidR="00EB4ED7">
        <w:rPr>
          <w:rFonts w:ascii="Times New Roman" w:hAnsi="Times New Roman" w:cs="Times New Roman"/>
        </w:rPr>
        <w:t xml:space="preserve"> </w:t>
      </w:r>
      <w:r w:rsidRPr="002B21E0">
        <w:rPr>
          <w:rFonts w:ascii="Times New Roman" w:hAnsi="Times New Roman" w:cs="Times New Roman"/>
        </w:rPr>
        <w:t>agosto 1990, n. 241, del D.P.R. 28 dicembre 2000, n. 445, e della deliberazione di Giunta Comunale n.</w:t>
      </w:r>
      <w:r w:rsidR="00EB4ED7">
        <w:rPr>
          <w:rFonts w:ascii="Times New Roman" w:hAnsi="Times New Roman" w:cs="Times New Roman"/>
        </w:rPr>
        <w:t xml:space="preserve"> 66</w:t>
      </w:r>
      <w:r w:rsidRPr="002B21E0">
        <w:rPr>
          <w:rFonts w:ascii="Times New Roman" w:hAnsi="Times New Roman" w:cs="Times New Roman"/>
        </w:rPr>
        <w:t xml:space="preserve"> del </w:t>
      </w:r>
      <w:r w:rsidR="00EB4ED7">
        <w:rPr>
          <w:rFonts w:ascii="Times New Roman" w:hAnsi="Times New Roman" w:cs="Times New Roman"/>
        </w:rPr>
        <w:t>23.07.2026</w:t>
      </w:r>
      <w:r w:rsidRPr="002B21E0">
        <w:rPr>
          <w:rFonts w:ascii="Times New Roman" w:hAnsi="Times New Roman" w:cs="Times New Roman"/>
        </w:rPr>
        <w:t>.</w:t>
      </w:r>
    </w:p>
    <w:p w14:paraId="2F887D5A" w14:textId="1C60913D" w:rsidR="002B21E0" w:rsidRPr="002B21E0" w:rsidRDefault="00726C6B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Il</w:t>
      </w:r>
      <w:r w:rsidR="002B21E0" w:rsidRPr="002B21E0">
        <w:rPr>
          <w:rFonts w:ascii="Times New Roman" w:hAnsi="Times New Roman" w:cs="Times New Roman"/>
        </w:rPr>
        <w:t xml:space="preserve"> presente avviso e la relativa modulistica sono pubblicati all'Albo Pretorio online e nella sezione</w:t>
      </w:r>
    </w:p>
    <w:p w14:paraId="34574E8C" w14:textId="713F361B" w:rsidR="002B21E0" w:rsidRPr="002B21E0" w:rsidRDefault="00EB4ED7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B21E0" w:rsidRPr="002B21E0">
        <w:rPr>
          <w:rFonts w:ascii="Times New Roman" w:hAnsi="Times New Roman" w:cs="Times New Roman"/>
        </w:rPr>
        <w:t>Amministrazione Trasparente - Sovvenzioni, contributi, sussidi, vantaggi economici</w:t>
      </w:r>
      <w:r>
        <w:rPr>
          <w:rFonts w:ascii="Times New Roman" w:hAnsi="Times New Roman" w:cs="Times New Roman"/>
        </w:rPr>
        <w:t xml:space="preserve">” </w:t>
      </w:r>
      <w:r w:rsidR="002B21E0" w:rsidRPr="002B21E0">
        <w:rPr>
          <w:rFonts w:ascii="Times New Roman" w:hAnsi="Times New Roman" w:cs="Times New Roman"/>
        </w:rPr>
        <w:t>del sito</w:t>
      </w:r>
      <w:r>
        <w:rPr>
          <w:rFonts w:ascii="Times New Roman" w:hAnsi="Times New Roman" w:cs="Times New Roman"/>
        </w:rPr>
        <w:t xml:space="preserve"> </w:t>
      </w:r>
      <w:r w:rsidR="002B21E0" w:rsidRPr="002B21E0">
        <w:rPr>
          <w:rFonts w:ascii="Times New Roman" w:hAnsi="Times New Roman" w:cs="Times New Roman"/>
        </w:rPr>
        <w:t>istituzionale del Comune.</w:t>
      </w:r>
    </w:p>
    <w:p w14:paraId="0BB5AA6E" w14:textId="289D9DEC" w:rsidR="00DA293F" w:rsidRDefault="00726C6B" w:rsidP="00EB4ED7">
      <w:pPr>
        <w:spacing w:line="360" w:lineRule="auto"/>
        <w:jc w:val="both"/>
        <w:rPr>
          <w:rFonts w:ascii="Times New Roman" w:hAnsi="Times New Roman" w:cs="Times New Roman"/>
        </w:rPr>
      </w:pPr>
      <w:r w:rsidRPr="002B21E0">
        <w:rPr>
          <w:rFonts w:ascii="Times New Roman" w:hAnsi="Times New Roman" w:cs="Times New Roman"/>
        </w:rPr>
        <w:t>Il</w:t>
      </w:r>
      <w:r w:rsidR="002B21E0" w:rsidRPr="002B21E0">
        <w:rPr>
          <w:rFonts w:ascii="Times New Roman" w:hAnsi="Times New Roman" w:cs="Times New Roman"/>
        </w:rPr>
        <w:t xml:space="preserve"> Responsabile del Procedimento è la:</w:t>
      </w:r>
    </w:p>
    <w:p w14:paraId="5310DA41" w14:textId="1F405445" w:rsidR="00EB4ED7" w:rsidRDefault="00EB4ED7" w:rsidP="00EB4ED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Dott.ssa Sara Carla Cirolli</w:t>
      </w:r>
    </w:p>
    <w:p w14:paraId="43929BA0" w14:textId="5E6C4F88" w:rsidR="00FB5478" w:rsidRDefault="00EB4ED7" w:rsidP="00EB4ED7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Capo Settore</w:t>
      </w:r>
      <w:r w:rsidR="00FB5478">
        <w:rPr>
          <w:rFonts w:ascii="Times New Roman" w:hAnsi="Times New Roman" w:cs="Times New Roman"/>
        </w:rPr>
        <w:t xml:space="preserve"> I</w:t>
      </w:r>
    </w:p>
    <w:p w14:paraId="01A3A3EE" w14:textId="12A79F2F" w:rsidR="00EB4ED7" w:rsidRPr="002B21E0" w:rsidRDefault="00EB4ED7" w:rsidP="00EB4ED7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Dott. Luigi Maria Scordia</w:t>
      </w:r>
    </w:p>
    <w:sectPr w:rsidR="00EB4ED7" w:rsidRPr="002B21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257F2"/>
    <w:multiLevelType w:val="hybridMultilevel"/>
    <w:tmpl w:val="2A80F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78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20"/>
    <w:rsid w:val="00013A7E"/>
    <w:rsid w:val="001E2238"/>
    <w:rsid w:val="00215E4B"/>
    <w:rsid w:val="00222F74"/>
    <w:rsid w:val="002B21E0"/>
    <w:rsid w:val="003D5385"/>
    <w:rsid w:val="003E3F64"/>
    <w:rsid w:val="004120D5"/>
    <w:rsid w:val="00432E55"/>
    <w:rsid w:val="00490C16"/>
    <w:rsid w:val="004E32C3"/>
    <w:rsid w:val="00577020"/>
    <w:rsid w:val="006B5F6C"/>
    <w:rsid w:val="006F4588"/>
    <w:rsid w:val="00726C6B"/>
    <w:rsid w:val="00827A5C"/>
    <w:rsid w:val="00AB0105"/>
    <w:rsid w:val="00AC1AAE"/>
    <w:rsid w:val="00C15AB6"/>
    <w:rsid w:val="00DA293F"/>
    <w:rsid w:val="00EB4ED7"/>
    <w:rsid w:val="00FB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91FE"/>
  <w15:chartTrackingRefBased/>
  <w15:docId w15:val="{358695E1-F8ED-485B-B441-4912D7C3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7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7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7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7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7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7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7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7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7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7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7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7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70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70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70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70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70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7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7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7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7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7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70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70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70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7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70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702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22F7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2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ant-agata-li-battiati.ct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Settore Pubblica Istruzione</dc:creator>
  <cp:keywords/>
  <dc:description/>
  <cp:lastModifiedBy>Settore Affari Generali</cp:lastModifiedBy>
  <cp:revision>21</cp:revision>
  <dcterms:created xsi:type="dcterms:W3CDTF">2026-07-29T11:00:00Z</dcterms:created>
  <dcterms:modified xsi:type="dcterms:W3CDTF">2026-07-31T07:14:00Z</dcterms:modified>
</cp:coreProperties>
</file>